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37" w:rsidRPr="004B0591" w:rsidRDefault="00F40D37">
      <w:pPr>
        <w:rPr>
          <w:color w:val="FF0000"/>
        </w:rPr>
      </w:pPr>
    </w:p>
    <w:p w:rsidR="004B0591" w:rsidRDefault="004B0591" w:rsidP="00D745ED">
      <w:pPr>
        <w:spacing w:after="0" w:line="240" w:lineRule="auto"/>
      </w:pPr>
      <w:r w:rsidRPr="004B0591">
        <w:rPr>
          <w:color w:val="FF0000"/>
        </w:rPr>
        <w:t>DECENAS COMPLETAS</w:t>
      </w:r>
      <w:r w:rsidRPr="004B0591">
        <w:t>: Las decenas completas se forman con grupos de 10 unidades</w:t>
      </w:r>
    </w:p>
    <w:p w:rsidR="004B0591" w:rsidRDefault="004B0591" w:rsidP="00D745ED">
      <w:pPr>
        <w:spacing w:after="0" w:line="240" w:lineRule="auto"/>
      </w:pPr>
      <w:r>
        <w:t xml:space="preserve">10 unidades = 1 decena </w:t>
      </w:r>
    </w:p>
    <w:p w:rsidR="004B0591" w:rsidRPr="004B0591" w:rsidRDefault="004B0591" w:rsidP="00D745ED">
      <w:pPr>
        <w:spacing w:after="0" w:line="240" w:lineRule="auto"/>
        <w:rPr>
          <w:color w:val="FF0000"/>
        </w:rPr>
      </w:pPr>
      <w:r w:rsidRPr="004B0591">
        <w:rPr>
          <w:color w:val="FF0000"/>
        </w:rPr>
        <w:t xml:space="preserve">Ejemplo </w:t>
      </w:r>
    </w:p>
    <w:p w:rsidR="004B0591" w:rsidRDefault="004B0591" w:rsidP="00D745ED">
      <w:pPr>
        <w:spacing w:line="240" w:lineRule="auto"/>
        <w:jc w:val="center"/>
      </w:pPr>
      <w:r>
        <w:rPr>
          <w:noProof/>
          <w:lang w:eastAsia="es-CO"/>
        </w:rPr>
        <w:drawing>
          <wp:inline distT="0" distB="0" distL="0" distR="0">
            <wp:extent cx="1645920" cy="9962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37" cy="100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1" w:rsidRDefault="004B0591" w:rsidP="00D745ED">
      <w:pPr>
        <w:spacing w:line="240" w:lineRule="auto"/>
        <w:jc w:val="center"/>
      </w:pPr>
      <w:r>
        <w:rPr>
          <w:noProof/>
          <w:lang w:eastAsia="es-CO"/>
        </w:rPr>
        <w:drawing>
          <wp:inline distT="0" distB="0" distL="0" distR="0">
            <wp:extent cx="1045029" cy="12036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05" cy="12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1" w:rsidRDefault="004B0591" w:rsidP="00D745ED">
      <w:pPr>
        <w:spacing w:line="240" w:lineRule="auto"/>
        <w:rPr>
          <w:color w:val="000000" w:themeColor="text1"/>
        </w:rPr>
      </w:pPr>
      <w:r>
        <w:rPr>
          <w:color w:val="FF0000"/>
        </w:rPr>
        <w:t xml:space="preserve">La unidad: </w:t>
      </w:r>
      <w:r>
        <w:rPr>
          <w:color w:val="000000" w:themeColor="text1"/>
        </w:rPr>
        <w:t>es el elemento más pequeño que podemos contar en los números de 1 en 1</w:t>
      </w:r>
    </w:p>
    <w:p w:rsidR="004B0591" w:rsidRDefault="004B0591" w:rsidP="00D745ED">
      <w:pPr>
        <w:spacing w:line="240" w:lineRule="auto"/>
        <w:jc w:val="center"/>
        <w:rPr>
          <w:color w:val="000000" w:themeColor="text1"/>
        </w:rPr>
      </w:pPr>
      <w:r>
        <w:rPr>
          <w:noProof/>
          <w:color w:val="FF0000"/>
          <w:lang w:eastAsia="es-CO"/>
        </w:rPr>
        <w:drawing>
          <wp:inline distT="0" distB="0" distL="0" distR="0" wp14:anchorId="65E47504" wp14:editId="086A0DD9">
            <wp:extent cx="953588" cy="133079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" cy="134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1" w:rsidRDefault="004B0591" w:rsidP="00D745ED">
      <w:pPr>
        <w:spacing w:line="240" w:lineRule="auto"/>
      </w:pPr>
      <w:r>
        <w:rPr>
          <w:color w:val="FF0000"/>
        </w:rPr>
        <w:t>Las decenas completas</w:t>
      </w:r>
      <w:r w:rsidRPr="004B0591">
        <w:t>: son las que contamos de 10 en 10</w:t>
      </w:r>
    </w:p>
    <w:p w:rsidR="004B0591" w:rsidRPr="004B0591" w:rsidRDefault="004B0591" w:rsidP="004B059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2495006" cy="145403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32" cy="145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ED" w:rsidRDefault="00D745ED" w:rsidP="00D745ED">
      <w:pPr>
        <w:spacing w:after="0"/>
        <w:rPr>
          <w:color w:val="FF0000"/>
        </w:rPr>
      </w:pPr>
    </w:p>
    <w:p w:rsidR="00D745ED" w:rsidRDefault="0062023B" w:rsidP="00D745ED">
      <w:pPr>
        <w:spacing w:after="0"/>
      </w:pPr>
      <w:r>
        <w:rPr>
          <w:color w:val="FF0000"/>
        </w:rPr>
        <w:t xml:space="preserve">Los números: </w:t>
      </w:r>
      <w:r>
        <w:t>se llama dígito al número que expresa a través de una sola cifra o signos que sirven para expresar una cantidad). Esto quiere decir que, en la numeración decimal</w:t>
      </w:r>
      <w:r w:rsidR="00D745ED">
        <w:t>, los números dígitos son diez,</w:t>
      </w:r>
    </w:p>
    <w:p w:rsidR="004B0591" w:rsidRDefault="00D745ED" w:rsidP="00D745ED">
      <w:pPr>
        <w:spacing w:after="0"/>
      </w:pPr>
      <w:r>
        <w:t xml:space="preserve">0,1,2,3,4,5,6,7,8 y </w:t>
      </w:r>
      <w:proofErr w:type="gramStart"/>
      <w:r>
        <w:t>9</w:t>
      </w:r>
      <w:r w:rsidR="0062023B">
        <w:t xml:space="preserve"> </w:t>
      </w:r>
      <w:r>
        <w:t>.</w:t>
      </w:r>
      <w:proofErr w:type="gramEnd"/>
    </w:p>
    <w:p w:rsidR="00D745ED" w:rsidRDefault="00D745ED" w:rsidP="00D745ED">
      <w:pPr>
        <w:spacing w:after="0"/>
        <w:rPr>
          <w:color w:val="000000" w:themeColor="text1"/>
        </w:rPr>
      </w:pPr>
      <w:r w:rsidRPr="00D745ED">
        <w:rPr>
          <w:color w:val="FF0000"/>
        </w:rPr>
        <w:t xml:space="preserve">NUMEROS DE DOS CIFRAS </w:t>
      </w:r>
      <w:r>
        <w:rPr>
          <w:color w:val="000000" w:themeColor="text1"/>
        </w:rPr>
        <w:t>Estos números los podemos representar en la tabla de posición, en el Abaco o con fichas.</w:t>
      </w:r>
    </w:p>
    <w:p w:rsidR="00D745ED" w:rsidRDefault="00D745ED" w:rsidP="00D745ED">
      <w:pPr>
        <w:spacing w:after="0"/>
        <w:rPr>
          <w:color w:val="000000" w:themeColor="text1"/>
        </w:rPr>
      </w:pPr>
      <w:r>
        <w:rPr>
          <w:noProof/>
          <w:color w:val="000000" w:themeColor="text1"/>
          <w:lang w:eastAsia="es-CO"/>
        </w:rPr>
        <w:drawing>
          <wp:inline distT="0" distB="0" distL="0" distR="0">
            <wp:extent cx="5603875" cy="11887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ED" w:rsidRDefault="00D745ED" w:rsidP="00D745ED">
      <w:pPr>
        <w:spacing w:after="0"/>
        <w:rPr>
          <w:color w:val="FF0000"/>
        </w:rPr>
      </w:pPr>
      <w:r w:rsidRPr="00D745ED">
        <w:rPr>
          <w:color w:val="FF0000"/>
        </w:rPr>
        <w:t>ACTIVIDAD</w:t>
      </w:r>
    </w:p>
    <w:p w:rsidR="00D745ED" w:rsidRDefault="00D745ED" w:rsidP="00D745ED">
      <w:pPr>
        <w:spacing w:after="0"/>
        <w:rPr>
          <w:color w:val="000000" w:themeColor="text1"/>
        </w:rPr>
      </w:pPr>
      <w:r>
        <w:rPr>
          <w:color w:val="000000" w:themeColor="text1"/>
        </w:rPr>
        <w:t>R</w:t>
      </w:r>
      <w:r w:rsidRPr="00D745ED">
        <w:rPr>
          <w:color w:val="000000" w:themeColor="text1"/>
        </w:rPr>
        <w:t xml:space="preserve">epresentar en los ábacos </w:t>
      </w:r>
    </w:p>
    <w:p w:rsidR="00D745ED" w:rsidRDefault="00D745ED" w:rsidP="00D745ED">
      <w:pPr>
        <w:spacing w:after="0"/>
        <w:rPr>
          <w:color w:val="000000" w:themeColor="text1"/>
        </w:rPr>
      </w:pPr>
      <w:r>
        <w:rPr>
          <w:color w:val="000000" w:themeColor="text1"/>
        </w:rPr>
        <w:t>10, 12, 15, 19, 20, 22, 35, 38, 37, 42, 45, 49, 57, 59, 60, 65, 70, 75, 81, 83, 90, 98, 92, 95</w:t>
      </w:r>
    </w:p>
    <w:p w:rsidR="00D745ED" w:rsidRPr="00D745ED" w:rsidRDefault="00D745ED" w:rsidP="00D745ED">
      <w:pPr>
        <w:spacing w:after="0"/>
        <w:rPr>
          <w:color w:val="000000" w:themeColor="text1"/>
        </w:rPr>
      </w:pPr>
    </w:p>
    <w:p w:rsidR="00D745ED" w:rsidRPr="00D745ED" w:rsidRDefault="00D745ED" w:rsidP="00D745ED">
      <w:pPr>
        <w:spacing w:after="0"/>
        <w:rPr>
          <w:color w:val="000000" w:themeColor="text1"/>
        </w:rPr>
      </w:pPr>
      <w:r>
        <w:rPr>
          <w:noProof/>
          <w:color w:val="000000" w:themeColor="text1"/>
          <w:lang w:eastAsia="es-CO"/>
        </w:rPr>
        <w:drawing>
          <wp:inline distT="0" distB="0" distL="0" distR="0">
            <wp:extent cx="5603875" cy="313499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5ED" w:rsidRPr="00D745ED" w:rsidSect="007A6762"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82" w:rsidRDefault="00790982" w:rsidP="004B0591">
      <w:pPr>
        <w:spacing w:after="0" w:line="240" w:lineRule="auto"/>
      </w:pPr>
      <w:r>
        <w:separator/>
      </w:r>
    </w:p>
  </w:endnote>
  <w:endnote w:type="continuationSeparator" w:id="0">
    <w:p w:rsidR="00790982" w:rsidRDefault="00790982" w:rsidP="004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91" w:rsidRPr="004B0591" w:rsidRDefault="004B0591" w:rsidP="004B0591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 w:cs="Times New Roman"/>
        <w:color w:val="2E74B5"/>
        <w:sz w:val="26"/>
        <w:szCs w:val="26"/>
      </w:rPr>
    </w:pPr>
    <w:r w:rsidRPr="004B0591">
      <w:rPr>
        <w:rFonts w:ascii="Calibri Light" w:eastAsia="Times New Roman" w:hAnsi="Calibri Light" w:cs="Times New Roman"/>
        <w:color w:val="2E74B5"/>
        <w:sz w:val="26"/>
        <w:szCs w:val="26"/>
      </w:rPr>
      <w:t>ÁREA-ASIGNATURA:</w:t>
    </w:r>
    <w:r w:rsidRPr="004B0591">
      <w:rPr>
        <w:rFonts w:ascii="Calibri Light" w:eastAsia="Times New Roman" w:hAnsi="Calibri Light" w:cs="Times New Roman"/>
        <w:b/>
        <w:sz w:val="26"/>
        <w:szCs w:val="26"/>
      </w:rPr>
      <w:t xml:space="preserve"> </w:t>
    </w:r>
    <w:r>
      <w:rPr>
        <w:rFonts w:ascii="Calibri Light" w:eastAsia="Times New Roman" w:hAnsi="Calibri Light" w:cs="Times New Roman"/>
        <w:b/>
        <w:sz w:val="26"/>
        <w:szCs w:val="26"/>
      </w:rPr>
      <w:t>MATEMÁTICAS</w:t>
    </w:r>
  </w:p>
  <w:p w:rsidR="004B0591" w:rsidRPr="004B0591" w:rsidRDefault="004B0591" w:rsidP="004B0591">
    <w:pPr>
      <w:pBdr>
        <w:left w:val="single" w:sz="12" w:space="9" w:color="5B9BD5"/>
      </w:pBdr>
      <w:tabs>
        <w:tab w:val="left" w:pos="622"/>
        <w:tab w:val="left" w:pos="1200"/>
      </w:tabs>
      <w:spacing w:after="0"/>
      <w:rPr>
        <w:rFonts w:ascii="Calibri Light" w:eastAsia="Times New Roman" w:hAnsi="Calibri Light" w:cs="Times New Roman"/>
        <w:b/>
        <w:color w:val="2E74B5"/>
        <w:sz w:val="26"/>
        <w:szCs w:val="26"/>
      </w:rPr>
    </w:pPr>
    <w:r w:rsidRPr="004B0591">
      <w:rPr>
        <w:rFonts w:ascii="Calibri Light" w:eastAsia="Times New Roman" w:hAnsi="Calibri Light" w:cs="Times New Roman"/>
        <w:color w:val="2E74B5"/>
        <w:sz w:val="26"/>
        <w:szCs w:val="26"/>
      </w:rPr>
      <w:t>TEMA</w:t>
    </w:r>
    <w:r>
      <w:rPr>
        <w:rFonts w:ascii="Calibri Light" w:eastAsia="Times New Roman" w:hAnsi="Calibri Light" w:cs="Times New Roman"/>
        <w:sz w:val="26"/>
        <w:szCs w:val="26"/>
      </w:rPr>
      <w:t xml:space="preserve">: </w:t>
    </w:r>
    <w:r w:rsidRPr="004B0591">
      <w:rPr>
        <w:rFonts w:ascii="Calibri Light" w:eastAsia="Times New Roman" w:hAnsi="Calibri Light" w:cs="Times New Roman"/>
        <w:b/>
        <w:sz w:val="26"/>
        <w:szCs w:val="26"/>
      </w:rPr>
      <w:t xml:space="preserve">Decenas </w:t>
    </w:r>
  </w:p>
  <w:p w:rsidR="004B0591" w:rsidRPr="004B0591" w:rsidRDefault="004B0591" w:rsidP="004B0591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 w:cs="Times New Roman"/>
        <w:color w:val="2E74B5"/>
        <w:sz w:val="26"/>
        <w:szCs w:val="26"/>
      </w:rPr>
    </w:pPr>
    <w:r w:rsidRPr="004B0591">
      <w:rPr>
        <w:rFonts w:ascii="Calibri Light" w:eastAsia="Times New Roman" w:hAnsi="Calibri Light" w:cs="Times New Roman"/>
        <w:color w:val="2E74B5"/>
        <w:sz w:val="26"/>
        <w:szCs w:val="26"/>
      </w:rPr>
      <w:t>GRADO:</w:t>
    </w:r>
    <w:r w:rsidRPr="004B0591">
      <w:rPr>
        <w:rFonts w:ascii="Calibri Light" w:eastAsia="Times New Roman" w:hAnsi="Calibri Light" w:cs="Times New Roman"/>
        <w:b/>
        <w:sz w:val="26"/>
        <w:szCs w:val="26"/>
      </w:rPr>
      <w:t xml:space="preserve"> PRIMERO</w:t>
    </w:r>
  </w:p>
  <w:p w:rsidR="004B0591" w:rsidRPr="004B0591" w:rsidRDefault="004B0591" w:rsidP="004B0591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 w:cs="Times New Roman"/>
        <w:color w:val="2E74B5"/>
        <w:sz w:val="26"/>
        <w:szCs w:val="26"/>
      </w:rPr>
    </w:pPr>
    <w:r w:rsidRPr="004B0591">
      <w:rPr>
        <w:rFonts w:ascii="Calibri Light" w:eastAsia="Times New Roman" w:hAnsi="Calibri Light" w:cs="Times New Roman"/>
        <w:color w:val="2E74B5"/>
        <w:sz w:val="26"/>
        <w:szCs w:val="26"/>
      </w:rPr>
      <w:t xml:space="preserve">DOCENTE:     </w:t>
    </w:r>
    <w:r w:rsidRPr="004B0591">
      <w:rPr>
        <w:rFonts w:ascii="Calibri Light" w:eastAsia="Times New Roman" w:hAnsi="Calibri Light" w:cs="Times New Roman"/>
        <w:b/>
        <w:sz w:val="26"/>
        <w:szCs w:val="26"/>
      </w:rPr>
      <w:t>MARCELA CASTELLANOS SILVA</w:t>
    </w:r>
    <w:r w:rsidRPr="004B0591">
      <w:rPr>
        <w:rFonts w:ascii="Calibri Light" w:eastAsia="Times New Roman" w:hAnsi="Calibri Light" w:cs="Times New Roman"/>
        <w:sz w:val="26"/>
        <w:szCs w:val="26"/>
      </w:rPr>
      <w:t xml:space="preserve"> </w:t>
    </w:r>
  </w:p>
  <w:p w:rsidR="004B0591" w:rsidRPr="004B0591" w:rsidRDefault="004B0591" w:rsidP="004B0591">
    <w:pPr>
      <w:tabs>
        <w:tab w:val="center" w:pos="4419"/>
        <w:tab w:val="right" w:pos="8838"/>
      </w:tabs>
      <w:spacing w:after="0" w:line="240" w:lineRule="auto"/>
    </w:pPr>
    <w:r w:rsidRPr="004B0591">
      <w:rPr>
        <w:rFonts w:ascii="Calibri Light" w:eastAsia="Times New Roman" w:hAnsi="Calibri Light"/>
        <w:color w:val="2E74B5"/>
        <w:sz w:val="26"/>
        <w:szCs w:val="26"/>
      </w:rPr>
      <w:t>Marcela.castellanos.silva@hotmail.com</w:t>
    </w:r>
  </w:p>
  <w:p w:rsidR="004B0591" w:rsidRDefault="004B0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82" w:rsidRDefault="00790982" w:rsidP="004B0591">
      <w:pPr>
        <w:spacing w:after="0" w:line="240" w:lineRule="auto"/>
      </w:pPr>
      <w:r>
        <w:separator/>
      </w:r>
    </w:p>
  </w:footnote>
  <w:footnote w:type="continuationSeparator" w:id="0">
    <w:p w:rsidR="00790982" w:rsidRDefault="00790982" w:rsidP="004B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91" w:rsidRDefault="004B0591" w:rsidP="004B0591">
    <w:pPr>
      <w:spacing w:after="0"/>
      <w:jc w:val="center"/>
    </w:pPr>
  </w:p>
  <w:p w:rsidR="004B0591" w:rsidRPr="00FF7F67" w:rsidRDefault="004B0591" w:rsidP="004B0591">
    <w:pPr>
      <w:spacing w:after="0"/>
      <w:jc w:val="center"/>
      <w:rPr>
        <w:rFonts w:ascii="Arial" w:hAnsi="Arial" w:cs="Arial"/>
        <w:b/>
        <w:bCs/>
        <w:sz w:val="18"/>
        <w:szCs w:val="18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AA73566" wp14:editId="2BB87CEC">
          <wp:simplePos x="0" y="0"/>
          <wp:positionH relativeFrom="page">
            <wp:posOffset>333375</wp:posOffset>
          </wp:positionH>
          <wp:positionV relativeFrom="paragraph">
            <wp:posOffset>-192405</wp:posOffset>
          </wp:positionV>
          <wp:extent cx="1371600" cy="1098550"/>
          <wp:effectExtent l="0" t="0" r="0" b="6350"/>
          <wp:wrapThrough wrapText="bothSides">
            <wp:wrapPolygon edited="0">
              <wp:start x="0" y="0"/>
              <wp:lineTo x="0" y="21350"/>
              <wp:lineTo x="21300" y="21350"/>
              <wp:lineTo x="2130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67">
      <w:rPr>
        <w:rFonts w:ascii="Arial" w:hAnsi="Arial" w:cs="Arial"/>
        <w:b/>
        <w:bCs/>
        <w:sz w:val="18"/>
        <w:szCs w:val="18"/>
      </w:rPr>
      <w:t>COLEGIO NUEVA GENERACION ALTAMIRA</w:t>
    </w:r>
  </w:p>
  <w:p w:rsidR="004B0591" w:rsidRPr="00FF7F67" w:rsidRDefault="004B0591" w:rsidP="004B0591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ANTES COLEGIO COOPERATIVO ALTAMIRA Y BARRIOS SUR ORIENTALES</w:t>
    </w:r>
  </w:p>
  <w:p w:rsidR="004B0591" w:rsidRPr="00FF7F67" w:rsidRDefault="004B0591" w:rsidP="004B0591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INSCRIPCION ANTE LA SECRETARIA DE EDUCACION DE BOGOTA,</w:t>
    </w:r>
  </w:p>
  <w:p w:rsidR="004B0591" w:rsidRPr="00FF7F67" w:rsidRDefault="004B0591" w:rsidP="004B0591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MEDIANTE RESOLUCIONES No. 1617 JORNADA DIURNA Y 3005 JORNADA NOCTURNA</w:t>
    </w:r>
  </w:p>
  <w:p w:rsidR="004B0591" w:rsidRPr="00FF7F67" w:rsidRDefault="004B0591" w:rsidP="004B0591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APROBADO OFICIALMENTE POR RESOLUCION No. 1681 DEL 25 DE SEPTIEMBRE DE 1991 PARA PREESCOLAR Y RIMARIA</w:t>
    </w:r>
  </w:p>
  <w:p w:rsidR="004B0591" w:rsidRDefault="004B0591" w:rsidP="004B0591">
    <w:pPr>
      <w:pStyle w:val="Encabezado"/>
      <w:jc w:val="center"/>
    </w:pPr>
    <w:r w:rsidRPr="00FF7F67">
      <w:rPr>
        <w:rFonts w:ascii="Arial" w:hAnsi="Arial" w:cs="Arial"/>
        <w:b/>
        <w:bCs/>
        <w:sz w:val="14"/>
        <w:szCs w:val="14"/>
      </w:rPr>
      <w:t>Y RESOLUCION No. 7528 DEL 20 DE NOVIEMBRE DE 1998 PARA SECUNDARIA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1"/>
    <w:rsid w:val="004B0591"/>
    <w:rsid w:val="0062023B"/>
    <w:rsid w:val="00790982"/>
    <w:rsid w:val="007A6762"/>
    <w:rsid w:val="00C2287F"/>
    <w:rsid w:val="00D745ED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8A7D"/>
  <w15:chartTrackingRefBased/>
  <w15:docId w15:val="{EF8AE8E1-A370-4DE0-98B4-3F46E56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2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2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4B0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591"/>
  </w:style>
  <w:style w:type="paragraph" w:styleId="Piedepgina">
    <w:name w:val="footer"/>
    <w:basedOn w:val="Normal"/>
    <w:link w:val="PiedepginaCar"/>
    <w:uiPriority w:val="99"/>
    <w:unhideWhenUsed/>
    <w:rsid w:val="004B0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ersonalizado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2020-05-04T16:15:00Z</dcterms:created>
  <dcterms:modified xsi:type="dcterms:W3CDTF">2020-05-04T16:50:00Z</dcterms:modified>
</cp:coreProperties>
</file>